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C67" w:rsidRPr="00800DC8" w:rsidRDefault="00074CB9" w:rsidP="00F1728B">
      <w:pPr>
        <w:tabs>
          <w:tab w:val="left" w:pos="1985"/>
        </w:tabs>
        <w:jc w:val="center"/>
        <w:rPr>
          <w:rFonts w:ascii="Times New Roman" w:hAnsi="Times New Roman"/>
          <w:b/>
          <w:sz w:val="24"/>
        </w:rPr>
      </w:pPr>
      <w:r w:rsidRPr="00800DC8">
        <w:rPr>
          <w:b/>
        </w:rPr>
        <w:object w:dxaOrig="14812" w:dyaOrig="20692">
          <v:rect id="_x0000_i1025" style="width:37.8pt;height:52.8pt" o:ole="" o:preferrelative="t" stroked="f">
            <v:imagedata r:id="rId5" o:title=""/>
          </v:rect>
          <o:OLEObject Type="Embed" ProgID="StaticMetafile" ShapeID="_x0000_i1025" DrawAspect="Content" ObjectID="_1677935091" r:id="rId6"/>
        </w:object>
      </w:r>
    </w:p>
    <w:p w:rsidR="00112C67" w:rsidRPr="00800DC8" w:rsidRDefault="00112C67" w:rsidP="00F1728B">
      <w:pPr>
        <w:keepNext/>
        <w:jc w:val="center"/>
        <w:rPr>
          <w:rFonts w:ascii="Times New Roman" w:hAnsi="Times New Roman"/>
          <w:b/>
          <w:color w:val="000000"/>
          <w:sz w:val="28"/>
        </w:rPr>
      </w:pPr>
    </w:p>
    <w:p w:rsidR="00112C67" w:rsidRDefault="00112C67" w:rsidP="00F1728B">
      <w:pPr>
        <w:keepNext/>
        <w:jc w:val="center"/>
        <w:rPr>
          <w:rFonts w:ascii="Times New Roman" w:hAnsi="Times New Roman"/>
          <w:b/>
          <w:color w:val="000000"/>
          <w:sz w:val="28"/>
        </w:rPr>
      </w:pPr>
      <w:r w:rsidRPr="00800DC8">
        <w:rPr>
          <w:rFonts w:ascii="Times New Roman" w:hAnsi="Times New Roman"/>
          <w:b/>
          <w:color w:val="000000"/>
          <w:sz w:val="28"/>
        </w:rPr>
        <w:t>КАГАРЛИЦЬКА  МІСЬКА  РАДА  VІІІ  СКЛИКАННЯ</w:t>
      </w:r>
    </w:p>
    <w:p w:rsidR="00B2696B" w:rsidRPr="00800DC8" w:rsidRDefault="00B2696B" w:rsidP="00F1728B">
      <w:pPr>
        <w:keepNext/>
        <w:jc w:val="center"/>
        <w:rPr>
          <w:rFonts w:ascii="Times New Roman" w:hAnsi="Times New Roman"/>
          <w:b/>
          <w:sz w:val="24"/>
        </w:rPr>
      </w:pPr>
    </w:p>
    <w:p w:rsidR="00112C67" w:rsidRDefault="00112C67" w:rsidP="00F1728B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8"/>
        </w:rPr>
        <w:t>РІШЕННЯ</w:t>
      </w:r>
    </w:p>
    <w:p w:rsidR="00112C67" w:rsidRDefault="00112C67" w:rsidP="00F1728B">
      <w:pPr>
        <w:tabs>
          <w:tab w:val="left" w:pos="741"/>
          <w:tab w:val="left" w:pos="4818"/>
          <w:tab w:val="left" w:pos="7755"/>
        </w:tabs>
        <w:jc w:val="center"/>
        <w:rPr>
          <w:rFonts w:ascii="Times New Roman" w:hAnsi="Times New Roman"/>
          <w:sz w:val="24"/>
        </w:rPr>
      </w:pPr>
    </w:p>
    <w:p w:rsidR="00112C67" w:rsidRDefault="00B2696B" w:rsidP="00112C67">
      <w:pPr>
        <w:rPr>
          <w:rFonts w:ascii="Times New Roman" w:hAnsi="Times New Roman"/>
          <w:b/>
          <w:sz w:val="28"/>
          <w:szCs w:val="28"/>
        </w:rPr>
      </w:pPr>
      <w:r w:rsidRPr="00B2696B">
        <w:rPr>
          <w:rFonts w:ascii="Times New Roman" w:hAnsi="Times New Roman"/>
          <w:b/>
          <w:sz w:val="28"/>
          <w:szCs w:val="28"/>
        </w:rPr>
        <w:t xml:space="preserve">16.03.2021 №  </w:t>
      </w:r>
      <w:r w:rsidR="00F1728B">
        <w:rPr>
          <w:rFonts w:ascii="Times New Roman" w:hAnsi="Times New Roman"/>
          <w:b/>
          <w:sz w:val="28"/>
          <w:szCs w:val="28"/>
        </w:rPr>
        <w:t>407</w:t>
      </w:r>
      <w:r w:rsidRPr="00B2696B">
        <w:rPr>
          <w:rFonts w:ascii="Times New Roman" w:hAnsi="Times New Roman"/>
          <w:b/>
          <w:sz w:val="28"/>
          <w:szCs w:val="28"/>
        </w:rPr>
        <w:t>- 05 - VIІ</w:t>
      </w:r>
      <w:r w:rsidRPr="00B2696B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2696B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B2696B" w:rsidRPr="00B2696B" w:rsidRDefault="00B2696B" w:rsidP="00112C67">
      <w:pPr>
        <w:rPr>
          <w:rFonts w:ascii="Times New Roman" w:hAnsi="Times New Roman"/>
          <w:b/>
          <w:color w:val="000000"/>
          <w:sz w:val="28"/>
        </w:rPr>
      </w:pPr>
    </w:p>
    <w:p w:rsidR="00112C67" w:rsidRDefault="00112C67" w:rsidP="00112C6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</w:rPr>
        <w:t>Про розгляд клопотання  ФГ «Олена»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щодо</w:t>
      </w:r>
      <w:r>
        <w:rPr>
          <w:rFonts w:ascii="Times New Roman" w:hAnsi="Times New Roman"/>
          <w:b/>
          <w:color w:val="000000"/>
          <w:sz w:val="28"/>
        </w:rPr>
        <w:t xml:space="preserve"> надання  в короткострокову оренду земельної  ділянки </w:t>
      </w:r>
      <w:r>
        <w:rPr>
          <w:rFonts w:ascii="Times New Roman" w:hAnsi="Times New Roman"/>
          <w:b/>
          <w:sz w:val="28"/>
        </w:rPr>
        <w:t>(</w:t>
      </w:r>
      <w:proofErr w:type="spellStart"/>
      <w:r w:rsidR="00D86DB8">
        <w:rPr>
          <w:rFonts w:ascii="Times New Roman" w:hAnsi="Times New Roman"/>
          <w:b/>
          <w:sz w:val="28"/>
        </w:rPr>
        <w:t>невитребувані</w:t>
      </w:r>
      <w:proofErr w:type="spellEnd"/>
      <w:r w:rsidR="00D86DB8">
        <w:rPr>
          <w:rFonts w:ascii="Times New Roman" w:hAnsi="Times New Roman"/>
          <w:b/>
          <w:sz w:val="28"/>
        </w:rPr>
        <w:t xml:space="preserve"> земельні </w:t>
      </w:r>
      <w:r>
        <w:rPr>
          <w:rFonts w:ascii="Times New Roman" w:hAnsi="Times New Roman"/>
          <w:b/>
          <w:sz w:val="28"/>
        </w:rPr>
        <w:t>частки  (паї),  польові дороги</w:t>
      </w:r>
      <w:r w:rsidR="007D689F">
        <w:rPr>
          <w:rFonts w:ascii="Times New Roman" w:hAnsi="Times New Roman"/>
          <w:b/>
          <w:color w:val="000000"/>
          <w:sz w:val="28"/>
        </w:rPr>
        <w:t xml:space="preserve">) </w:t>
      </w:r>
      <w:r>
        <w:rPr>
          <w:rFonts w:ascii="Times New Roman" w:hAnsi="Times New Roman"/>
          <w:b/>
          <w:color w:val="000000"/>
          <w:sz w:val="28"/>
        </w:rPr>
        <w:t xml:space="preserve">на території  </w:t>
      </w:r>
      <w:r>
        <w:rPr>
          <w:rFonts w:ascii="Times New Roman" w:hAnsi="Times New Roman"/>
          <w:b/>
          <w:sz w:val="28"/>
        </w:rPr>
        <w:t>Кагарлицької  міської ради за межами</w:t>
      </w:r>
      <w:r>
        <w:rPr>
          <w:rFonts w:ascii="Times New Roman" w:hAnsi="Times New Roman"/>
          <w:sz w:val="24"/>
        </w:rPr>
        <w:t xml:space="preserve">  </w:t>
      </w:r>
      <w:r>
        <w:rPr>
          <w:rFonts w:ascii="Times New Roman" w:hAnsi="Times New Roman"/>
          <w:b/>
          <w:sz w:val="28"/>
          <w:szCs w:val="28"/>
        </w:rPr>
        <w:t>с.Халча</w:t>
      </w:r>
    </w:p>
    <w:p w:rsidR="00112C67" w:rsidRDefault="00112C67" w:rsidP="00112C67">
      <w:pPr>
        <w:rPr>
          <w:rFonts w:ascii="Times New Roman" w:hAnsi="Times New Roman"/>
          <w:b/>
          <w:sz w:val="28"/>
          <w:szCs w:val="28"/>
        </w:rPr>
      </w:pPr>
    </w:p>
    <w:p w:rsidR="00B2696B" w:rsidRPr="00B2696B" w:rsidRDefault="00112C67" w:rsidP="00B2696B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2696B">
        <w:rPr>
          <w:rFonts w:ascii="Times New Roman" w:hAnsi="Times New Roman"/>
          <w:color w:val="000000"/>
          <w:sz w:val="28"/>
        </w:rPr>
        <w:t>  Розглянувши клопотання ФГ «Олена»</w:t>
      </w:r>
      <w:r w:rsidR="00200BEB">
        <w:rPr>
          <w:rFonts w:ascii="Times New Roman" w:hAnsi="Times New Roman"/>
          <w:color w:val="000000"/>
          <w:sz w:val="28"/>
        </w:rPr>
        <w:t xml:space="preserve"> керівник</w:t>
      </w:r>
      <w:r w:rsidR="007D689F" w:rsidRPr="00B2696B">
        <w:rPr>
          <w:rFonts w:ascii="Times New Roman" w:hAnsi="Times New Roman"/>
          <w:color w:val="000000"/>
          <w:sz w:val="28"/>
        </w:rPr>
        <w:t xml:space="preserve"> Палій Іван Миколайович </w:t>
      </w:r>
      <w:r w:rsidRPr="00B2696B">
        <w:rPr>
          <w:rFonts w:ascii="Times New Roman" w:hAnsi="Times New Roman"/>
          <w:color w:val="000000"/>
          <w:sz w:val="28"/>
        </w:rPr>
        <w:t xml:space="preserve"> (</w:t>
      </w:r>
      <w:r w:rsidRPr="00B2696B">
        <w:rPr>
          <w:rFonts w:ascii="Times New Roman" w:hAnsi="Times New Roman"/>
          <w:sz w:val="28"/>
        </w:rPr>
        <w:t>с.</w:t>
      </w:r>
      <w:r w:rsidR="00200BEB">
        <w:rPr>
          <w:rFonts w:ascii="Times New Roman" w:hAnsi="Times New Roman"/>
          <w:sz w:val="28"/>
        </w:rPr>
        <w:t> </w:t>
      </w:r>
      <w:proofErr w:type="spellStart"/>
      <w:r w:rsidRPr="00B2696B">
        <w:rPr>
          <w:rFonts w:ascii="Times New Roman" w:hAnsi="Times New Roman"/>
          <w:sz w:val="28"/>
        </w:rPr>
        <w:t>Халча</w:t>
      </w:r>
      <w:proofErr w:type="spellEnd"/>
      <w:r w:rsidRPr="00B2696B">
        <w:rPr>
          <w:rFonts w:ascii="Times New Roman" w:hAnsi="Times New Roman"/>
          <w:sz w:val="28"/>
        </w:rPr>
        <w:t xml:space="preserve">, вул. Будівельників, 8, Київської області) </w:t>
      </w:r>
      <w:r w:rsidRPr="00B2696B">
        <w:rPr>
          <w:rFonts w:ascii="Times New Roman" w:hAnsi="Times New Roman"/>
          <w:color w:val="000000"/>
          <w:sz w:val="28"/>
        </w:rPr>
        <w:t>щодо надання в короткострокову оренду земельної ділянки (</w:t>
      </w:r>
      <w:proofErr w:type="spellStart"/>
      <w:r w:rsidRPr="00B2696B">
        <w:rPr>
          <w:rFonts w:ascii="Times New Roman" w:hAnsi="Times New Roman"/>
          <w:color w:val="000000"/>
          <w:sz w:val="28"/>
        </w:rPr>
        <w:t>не</w:t>
      </w:r>
      <w:r w:rsidR="00200BEB">
        <w:rPr>
          <w:rFonts w:ascii="Times New Roman" w:hAnsi="Times New Roman"/>
          <w:color w:val="000000"/>
          <w:sz w:val="28"/>
        </w:rPr>
        <w:t>ви</w:t>
      </w:r>
      <w:r w:rsidRPr="00B2696B">
        <w:rPr>
          <w:rFonts w:ascii="Times New Roman" w:hAnsi="Times New Roman"/>
          <w:color w:val="000000"/>
          <w:sz w:val="28"/>
        </w:rPr>
        <w:t>требувані</w:t>
      </w:r>
      <w:proofErr w:type="spellEnd"/>
      <w:r w:rsidRPr="00B2696B">
        <w:rPr>
          <w:rFonts w:ascii="Times New Roman" w:hAnsi="Times New Roman"/>
          <w:color w:val="000000"/>
          <w:sz w:val="28"/>
        </w:rPr>
        <w:t xml:space="preserve"> частки (паї), польові дороги) на території Кагарлицької міської ради за межами</w:t>
      </w:r>
      <w:r w:rsidRPr="00B2696B">
        <w:rPr>
          <w:rFonts w:ascii="Times New Roman" w:hAnsi="Times New Roman"/>
          <w:sz w:val="28"/>
        </w:rPr>
        <w:t xml:space="preserve"> </w:t>
      </w:r>
      <w:proofErr w:type="spellStart"/>
      <w:r w:rsidRPr="00B2696B">
        <w:rPr>
          <w:rFonts w:ascii="Times New Roman" w:hAnsi="Times New Roman"/>
          <w:sz w:val="28"/>
        </w:rPr>
        <w:t>с.Халча</w:t>
      </w:r>
      <w:proofErr w:type="spellEnd"/>
      <w:r w:rsidR="00200BEB">
        <w:rPr>
          <w:rFonts w:ascii="Times New Roman" w:hAnsi="Times New Roman"/>
          <w:sz w:val="28"/>
        </w:rPr>
        <w:t>,</w:t>
      </w:r>
      <w:r w:rsidRPr="00B2696B">
        <w:rPr>
          <w:rFonts w:ascii="Times New Roman" w:hAnsi="Times New Roman"/>
          <w:sz w:val="28"/>
        </w:rPr>
        <w:t xml:space="preserve"> відповідно до ст. 12, 93 Земельного кодексу України, Закону України «Про місцеве самоврядування в Україні», </w:t>
      </w:r>
      <w:r w:rsidR="00B2696B" w:rsidRPr="00B2696B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="00B2696B" w:rsidRPr="00B2696B">
        <w:rPr>
          <w:rFonts w:ascii="Times New Roman" w:hAnsi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B2696B" w:rsidRPr="00B2696B">
        <w:rPr>
          <w:rFonts w:ascii="Times New Roman" w:hAnsi="Times New Roman"/>
          <w:b/>
          <w:color w:val="000000"/>
          <w:sz w:val="28"/>
          <w:szCs w:val="28"/>
        </w:rPr>
        <w:t>міська рада вирішила:</w:t>
      </w:r>
    </w:p>
    <w:p w:rsidR="00112C67" w:rsidRDefault="00112C67" w:rsidP="00B2696B">
      <w:pPr>
        <w:jc w:val="both"/>
        <w:rPr>
          <w:rFonts w:ascii="Times New Roman" w:hAnsi="Times New Roman"/>
          <w:sz w:val="24"/>
        </w:rPr>
      </w:pPr>
    </w:p>
    <w:p w:rsidR="00112C67" w:rsidRDefault="00112C67" w:rsidP="00200BEB">
      <w:pPr>
        <w:numPr>
          <w:ilvl w:val="0"/>
          <w:numId w:val="3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Передати  ФГ «Олена» в короткострокову  оренду  терміном  на </w:t>
      </w:r>
    </w:p>
    <w:p w:rsidR="00112C67" w:rsidRDefault="00112C67" w:rsidP="00200BEB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2021</w:t>
      </w:r>
      <w:r w:rsidR="00200BE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рік до  31.12.2021 року земельну ділянку (незатребувані частки (паї), </w:t>
      </w:r>
      <w:r>
        <w:rPr>
          <w:rFonts w:ascii="Times New Roman" w:hAnsi="Times New Roman"/>
          <w:color w:val="000000"/>
          <w:sz w:val="28"/>
        </w:rPr>
        <w:t>польові дороги)</w:t>
      </w:r>
      <w:r>
        <w:rPr>
          <w:rFonts w:ascii="Times New Roman" w:hAnsi="Times New Roman"/>
          <w:sz w:val="28"/>
        </w:rPr>
        <w:t xml:space="preserve"> загальною площею 19,099 га для ведення товарного сільськогосподарського     виробництва на території Кагарлицької міської ради за межами с. Халча. </w:t>
      </w:r>
    </w:p>
    <w:p w:rsidR="00112C67" w:rsidRDefault="00112C67" w:rsidP="00200BEB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</w:rPr>
      </w:pPr>
    </w:p>
    <w:p w:rsidR="00112C67" w:rsidRDefault="00800DC8" w:rsidP="00200BEB">
      <w:pPr>
        <w:numPr>
          <w:ilvl w:val="0"/>
          <w:numId w:val="32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Встановити розмір </w:t>
      </w:r>
      <w:r w:rsidR="00112C67">
        <w:rPr>
          <w:rFonts w:ascii="Times New Roman" w:hAnsi="Times New Roman"/>
          <w:sz w:val="28"/>
        </w:rPr>
        <w:t>орендної плати на вказаний період в сумі: 95</w:t>
      </w:r>
      <w:r>
        <w:rPr>
          <w:rFonts w:ascii="Times New Roman" w:hAnsi="Times New Roman"/>
          <w:sz w:val="28"/>
        </w:rPr>
        <w:t xml:space="preserve"> </w:t>
      </w:r>
      <w:r w:rsidR="00112C67">
        <w:rPr>
          <w:rFonts w:ascii="Times New Roman" w:hAnsi="Times New Roman"/>
          <w:sz w:val="28"/>
        </w:rPr>
        <w:t>495,00</w:t>
      </w:r>
      <w:r w:rsidR="00200BEB">
        <w:rPr>
          <w:rFonts w:ascii="Times New Roman" w:hAnsi="Times New Roman"/>
          <w:sz w:val="28"/>
        </w:rPr>
        <w:t xml:space="preserve"> </w:t>
      </w:r>
      <w:r w:rsidR="00112C67">
        <w:rPr>
          <w:rFonts w:ascii="Times New Roman" w:hAnsi="Times New Roman"/>
          <w:sz w:val="28"/>
        </w:rPr>
        <w:t>грн</w:t>
      </w:r>
      <w:r w:rsidR="00200BEB">
        <w:rPr>
          <w:rFonts w:ascii="Times New Roman" w:hAnsi="Times New Roman"/>
          <w:sz w:val="28"/>
        </w:rPr>
        <w:t>.</w:t>
      </w:r>
      <w:r w:rsidR="00112C67">
        <w:rPr>
          <w:rFonts w:ascii="Times New Roman" w:hAnsi="Times New Roman"/>
          <w:sz w:val="28"/>
        </w:rPr>
        <w:t xml:space="preserve">  (дев’яносто п’ять тисяч чотириста дев’яносто п’ять гривень 00 коп.) (5 000 грн. /1 га)</w:t>
      </w:r>
      <w:r w:rsidR="00BB2AA1">
        <w:rPr>
          <w:rFonts w:ascii="Times New Roman" w:hAnsi="Times New Roman"/>
          <w:sz w:val="28"/>
        </w:rPr>
        <w:t>.</w:t>
      </w:r>
    </w:p>
    <w:p w:rsidR="00112C67" w:rsidRDefault="00112C67" w:rsidP="00200BEB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</w:rPr>
      </w:pPr>
    </w:p>
    <w:p w:rsidR="00112C67" w:rsidRDefault="00112C67" w:rsidP="00200BEB">
      <w:pPr>
        <w:tabs>
          <w:tab w:val="left" w:pos="0"/>
          <w:tab w:val="left" w:pos="9540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3. Земельному відділу підготувати договір оренди земельної ділянки з</w:t>
      </w:r>
    </w:p>
    <w:p w:rsidR="00112C67" w:rsidRDefault="00112C67" w:rsidP="00200BEB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ФГ «Олена». </w:t>
      </w:r>
    </w:p>
    <w:p w:rsidR="00112C67" w:rsidRDefault="00112C67" w:rsidP="00112C67">
      <w:pPr>
        <w:ind w:firstLine="709"/>
        <w:jc w:val="both"/>
        <w:rPr>
          <w:rFonts w:ascii="Times New Roman" w:hAnsi="Times New Roman"/>
          <w:sz w:val="28"/>
        </w:rPr>
      </w:pPr>
    </w:p>
    <w:p w:rsidR="00B2696B" w:rsidRDefault="00B2696B" w:rsidP="00112C67">
      <w:pPr>
        <w:ind w:firstLine="709"/>
        <w:jc w:val="both"/>
        <w:rPr>
          <w:rFonts w:ascii="Times New Roman" w:hAnsi="Times New Roman"/>
          <w:sz w:val="28"/>
        </w:rPr>
      </w:pPr>
    </w:p>
    <w:p w:rsidR="00B2696B" w:rsidRDefault="00B2696B" w:rsidP="00112C67">
      <w:pPr>
        <w:ind w:firstLine="709"/>
        <w:jc w:val="both"/>
        <w:rPr>
          <w:rFonts w:ascii="Times New Roman" w:hAnsi="Times New Roman"/>
          <w:sz w:val="28"/>
        </w:rPr>
      </w:pPr>
    </w:p>
    <w:p w:rsidR="00112C67" w:rsidRPr="00B2696B" w:rsidRDefault="00B2696B" w:rsidP="00B2696B">
      <w:pPr>
        <w:ind w:firstLine="709"/>
        <w:jc w:val="both"/>
        <w:rPr>
          <w:rFonts w:ascii="Times New Roman" w:hAnsi="Times New Roman"/>
        </w:rPr>
      </w:pPr>
      <w:r w:rsidRPr="00B2696B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</w:t>
      </w:r>
      <w:r w:rsidRPr="00B2696B">
        <w:rPr>
          <w:rFonts w:ascii="Times New Roman" w:hAnsi="Times New Roman"/>
          <w:b/>
          <w:sz w:val="28"/>
          <w:szCs w:val="28"/>
        </w:rPr>
        <w:tab/>
        <w:t xml:space="preserve">       О.О. Панюта</w:t>
      </w:r>
    </w:p>
    <w:sectPr w:rsidR="00112C67" w:rsidRPr="00B2696B" w:rsidSect="006136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A1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B4A4261"/>
    <w:multiLevelType w:val="hybridMultilevel"/>
    <w:tmpl w:val="4F0E1F6A"/>
    <w:lvl w:ilvl="0" w:tplc="C3CAA3E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F1F44AC"/>
    <w:multiLevelType w:val="hybridMultilevel"/>
    <w:tmpl w:val="A964DEB6"/>
    <w:lvl w:ilvl="0" w:tplc="4F9C94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F527A45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73B743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75D095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780486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8080D35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08415B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3EE1E9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2597516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5DA4490"/>
    <w:multiLevelType w:val="hybridMultilevel"/>
    <w:tmpl w:val="584CC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E69E1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311B038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86664B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3B6A109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CDE44B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CE00B46"/>
    <w:multiLevelType w:val="hybridMultilevel"/>
    <w:tmpl w:val="AE4E5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2C5EE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3F597B52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40B056B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110443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2090D97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5E5C2E5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62A23DB2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65D57AF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684F76BA"/>
    <w:multiLevelType w:val="hybridMultilevel"/>
    <w:tmpl w:val="8EC0EFF6"/>
    <w:lvl w:ilvl="0" w:tplc="AD24BE4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>
    <w:nsid w:val="6B85217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6EBD0C0A"/>
    <w:multiLevelType w:val="hybridMultilevel"/>
    <w:tmpl w:val="3BA21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CA2CF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736B306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2"/>
  </w:num>
  <w:num w:numId="3">
    <w:abstractNumId w:val="13"/>
  </w:num>
  <w:num w:numId="4">
    <w:abstractNumId w:val="21"/>
  </w:num>
  <w:num w:numId="5">
    <w:abstractNumId w:val="25"/>
  </w:num>
  <w:num w:numId="6">
    <w:abstractNumId w:val="4"/>
  </w:num>
  <w:num w:numId="7">
    <w:abstractNumId w:val="6"/>
  </w:num>
  <w:num w:numId="8">
    <w:abstractNumId w:val="20"/>
  </w:num>
  <w:num w:numId="9">
    <w:abstractNumId w:val="16"/>
  </w:num>
  <w:num w:numId="10">
    <w:abstractNumId w:val="14"/>
  </w:num>
  <w:num w:numId="11">
    <w:abstractNumId w:val="29"/>
  </w:num>
  <w:num w:numId="12">
    <w:abstractNumId w:val="8"/>
  </w:num>
  <w:num w:numId="13">
    <w:abstractNumId w:val="15"/>
  </w:num>
  <w:num w:numId="14">
    <w:abstractNumId w:val="10"/>
  </w:num>
  <w:num w:numId="15">
    <w:abstractNumId w:val="5"/>
  </w:num>
  <w:num w:numId="16">
    <w:abstractNumId w:val="23"/>
  </w:num>
  <w:num w:numId="17">
    <w:abstractNumId w:val="9"/>
  </w:num>
  <w:num w:numId="18">
    <w:abstractNumId w:val="27"/>
  </w:num>
  <w:num w:numId="19">
    <w:abstractNumId w:val="30"/>
  </w:num>
  <w:num w:numId="20">
    <w:abstractNumId w:val="3"/>
  </w:num>
  <w:num w:numId="21">
    <w:abstractNumId w:val="18"/>
  </w:num>
  <w:num w:numId="22">
    <w:abstractNumId w:val="19"/>
  </w:num>
  <w:num w:numId="23">
    <w:abstractNumId w:val="24"/>
  </w:num>
  <w:num w:numId="24">
    <w:abstractNumId w:val="1"/>
  </w:num>
  <w:num w:numId="25">
    <w:abstractNumId w:val="2"/>
  </w:num>
  <w:num w:numId="26">
    <w:abstractNumId w:val="26"/>
  </w:num>
  <w:num w:numId="27">
    <w:abstractNumId w:val="12"/>
  </w:num>
  <w:num w:numId="28">
    <w:abstractNumId w:val="11"/>
  </w:num>
  <w:num w:numId="29">
    <w:abstractNumId w:val="7"/>
  </w:num>
  <w:num w:numId="30">
    <w:abstractNumId w:val="28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2EE"/>
    <w:rsid w:val="00074CB9"/>
    <w:rsid w:val="000D4349"/>
    <w:rsid w:val="00112C67"/>
    <w:rsid w:val="001F3330"/>
    <w:rsid w:val="00200BEB"/>
    <w:rsid w:val="00244C57"/>
    <w:rsid w:val="002C5B79"/>
    <w:rsid w:val="00321C69"/>
    <w:rsid w:val="00380D3E"/>
    <w:rsid w:val="003D7814"/>
    <w:rsid w:val="00424913"/>
    <w:rsid w:val="00481198"/>
    <w:rsid w:val="00484E7B"/>
    <w:rsid w:val="004C7A45"/>
    <w:rsid w:val="00501052"/>
    <w:rsid w:val="00505CA5"/>
    <w:rsid w:val="00586F6E"/>
    <w:rsid w:val="005E6EC8"/>
    <w:rsid w:val="0061364E"/>
    <w:rsid w:val="00687E11"/>
    <w:rsid w:val="006C7920"/>
    <w:rsid w:val="006E4D80"/>
    <w:rsid w:val="0074250B"/>
    <w:rsid w:val="007C4EBF"/>
    <w:rsid w:val="007D689F"/>
    <w:rsid w:val="00800DC8"/>
    <w:rsid w:val="008209E7"/>
    <w:rsid w:val="008A2DE3"/>
    <w:rsid w:val="0091199C"/>
    <w:rsid w:val="00A309CB"/>
    <w:rsid w:val="00A8073F"/>
    <w:rsid w:val="00B2696B"/>
    <w:rsid w:val="00B55FFA"/>
    <w:rsid w:val="00B82979"/>
    <w:rsid w:val="00B957B9"/>
    <w:rsid w:val="00BB12EE"/>
    <w:rsid w:val="00BB2AA1"/>
    <w:rsid w:val="00C21B9A"/>
    <w:rsid w:val="00C56B78"/>
    <w:rsid w:val="00D0290D"/>
    <w:rsid w:val="00D07BB4"/>
    <w:rsid w:val="00D202EA"/>
    <w:rsid w:val="00D25D2D"/>
    <w:rsid w:val="00D54E85"/>
    <w:rsid w:val="00D86DB8"/>
    <w:rsid w:val="00D91762"/>
    <w:rsid w:val="00DA2BB8"/>
    <w:rsid w:val="00E775AD"/>
    <w:rsid w:val="00F1728B"/>
    <w:rsid w:val="00F6409E"/>
    <w:rsid w:val="00FE2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9E7"/>
  </w:style>
  <w:style w:type="paragraph" w:styleId="2">
    <w:name w:val="heading 2"/>
    <w:basedOn w:val="a"/>
    <w:next w:val="a"/>
    <w:link w:val="20"/>
    <w:uiPriority w:val="99"/>
    <w:qFormat/>
    <w:locked/>
    <w:rsid w:val="0074250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4250B"/>
    <w:rPr>
      <w:rFonts w:ascii="Calibri Light" w:eastAsia="Calibri" w:hAnsi="Calibri Light"/>
      <w:b/>
      <w:bCs/>
      <w:color w:val="5B9BD5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5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988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2021-02-25T06:42:00Z</cp:lastPrinted>
  <dcterms:created xsi:type="dcterms:W3CDTF">2021-02-17T12:40:00Z</dcterms:created>
  <dcterms:modified xsi:type="dcterms:W3CDTF">2021-03-22T14:18:00Z</dcterms:modified>
</cp:coreProperties>
</file>